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657EF" w14:textId="558063A6" w:rsidR="00122905" w:rsidRPr="0086381A" w:rsidRDefault="003B570E" w:rsidP="0086381A">
      <w:pPr>
        <w:pStyle w:val="Header1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Miranda Barnett</w:t>
      </w:r>
    </w:p>
    <w:p w14:paraId="4B121088" w14:textId="77777777" w:rsidR="0086381A" w:rsidRDefault="0086381A" w:rsidP="00262D25">
      <w:pPr>
        <w:shd w:val="clear" w:color="auto" w:fill="FFFFFF"/>
        <w:rPr>
          <w:rFonts w:asciiTheme="minorHAnsi" w:hAnsiTheme="minorHAnsi"/>
          <w:b/>
          <w:sz w:val="26"/>
          <w:szCs w:val="26"/>
        </w:rPr>
      </w:pPr>
    </w:p>
    <w:p w14:paraId="496716C2" w14:textId="5A21504A" w:rsidR="00B53CAA" w:rsidRPr="002F2658" w:rsidRDefault="00B53CAA" w:rsidP="00262D25">
      <w:pPr>
        <w:shd w:val="clear" w:color="auto" w:fill="FFFFFF"/>
        <w:rPr>
          <w:rFonts w:asciiTheme="minorHAnsi" w:hAnsiTheme="minorHAnsi"/>
          <w:b/>
          <w:sz w:val="26"/>
          <w:szCs w:val="26"/>
        </w:rPr>
      </w:pPr>
      <w:r w:rsidRPr="002F2658">
        <w:rPr>
          <w:rFonts w:asciiTheme="minorHAnsi" w:hAnsiTheme="minorHAnsi"/>
          <w:b/>
          <w:sz w:val="26"/>
          <w:szCs w:val="26"/>
        </w:rPr>
        <w:t>QUALIFICATIONS</w:t>
      </w:r>
    </w:p>
    <w:p w14:paraId="61726BAA" w14:textId="2BAB4F1E" w:rsidR="00B53CAA" w:rsidRPr="0091603E" w:rsidRDefault="007B4171" w:rsidP="00B53CAA">
      <w:pPr>
        <w:shd w:val="clear" w:color="auto" w:fill="FFFFFF"/>
        <w:jc w:val="center"/>
        <w:rPr>
          <w:rFonts w:asciiTheme="minorHAnsi" w:hAnsiTheme="minorHAnsi"/>
          <w:sz w:val="22"/>
          <w:szCs w:val="22"/>
        </w:rPr>
      </w:pPr>
      <w:r w:rsidRPr="0091603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7636" wp14:editId="5B3D836B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3627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7E9C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6pt" to="50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" strokecolor="black [3213]">
                <w10:wrap anchorx="margin"/>
              </v:line>
            </w:pict>
          </mc:Fallback>
        </mc:AlternateContent>
      </w:r>
    </w:p>
    <w:p w14:paraId="78AFF9B7" w14:textId="27944311" w:rsidR="00B53CAA" w:rsidRDefault="001D2DDD" w:rsidP="00B53CAA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Three</w:t>
      </w:r>
      <w:r w:rsidR="00A85843" w:rsidRPr="002F2658">
        <w:rPr>
          <w:rFonts w:asciiTheme="minorHAnsi" w:hAnsiTheme="minorHAnsi"/>
          <w:sz w:val="20"/>
          <w:szCs w:val="20"/>
        </w:rPr>
        <w:t xml:space="preserve"> years of professional working experience in </w:t>
      </w:r>
      <w:r w:rsidR="00F31F63">
        <w:rPr>
          <w:rFonts w:asciiTheme="minorHAnsi" w:hAnsiTheme="minorHAnsi"/>
          <w:sz w:val="20"/>
          <w:szCs w:val="20"/>
        </w:rPr>
        <w:t>customer service.</w:t>
      </w:r>
      <w:r w:rsidR="00A85843" w:rsidRPr="002F2658">
        <w:rPr>
          <w:rFonts w:asciiTheme="minorHAnsi" w:hAnsiTheme="minorHAnsi"/>
          <w:sz w:val="20"/>
          <w:szCs w:val="20"/>
        </w:rPr>
        <w:t xml:space="preserve"> </w:t>
      </w:r>
    </w:p>
    <w:p w14:paraId="7677BBAC" w14:textId="1F903BF9" w:rsidR="0038758D" w:rsidRDefault="0038758D" w:rsidP="00B53CAA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Two years of professional working experience in archives.</w:t>
      </w:r>
    </w:p>
    <w:p w14:paraId="4E9FEB35" w14:textId="3A26DC95" w:rsidR="00940445" w:rsidRDefault="00F31F63" w:rsidP="00B53CAA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Excellent time management skills.</w:t>
      </w:r>
    </w:p>
    <w:p w14:paraId="30D3FF76" w14:textId="7944E096" w:rsidR="00BB1781" w:rsidRPr="002F2658" w:rsidRDefault="00BB1781" w:rsidP="00B53CAA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Excels in archival research.</w:t>
      </w:r>
    </w:p>
    <w:p w14:paraId="3EC5D351" w14:textId="0DDF761B" w:rsidR="00B53CAA" w:rsidRPr="002F2658" w:rsidRDefault="00F31F63" w:rsidP="00B53CAA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Adaptable to new and sudden changes.</w:t>
      </w:r>
    </w:p>
    <w:p w14:paraId="30BC22FC" w14:textId="7AA12BA9" w:rsidR="0091603E" w:rsidRPr="002F2658" w:rsidRDefault="0091603E" w:rsidP="00B53CAA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 w:rsidRPr="002F2658">
        <w:rPr>
          <w:rFonts w:asciiTheme="minorHAnsi" w:hAnsiTheme="minorHAnsi"/>
          <w:sz w:val="20"/>
          <w:szCs w:val="20"/>
        </w:rPr>
        <w:t>Proficient in Microsoft Office products</w:t>
      </w:r>
      <w:r w:rsidR="00D03B4D" w:rsidRPr="002F2658">
        <w:rPr>
          <w:rFonts w:asciiTheme="minorHAnsi" w:hAnsiTheme="minorHAnsi"/>
          <w:sz w:val="20"/>
          <w:szCs w:val="20"/>
        </w:rPr>
        <w:t xml:space="preserve"> and </w:t>
      </w:r>
      <w:r w:rsidR="00B44504">
        <w:rPr>
          <w:rFonts w:asciiTheme="minorHAnsi" w:hAnsiTheme="minorHAnsi"/>
          <w:sz w:val="20"/>
          <w:szCs w:val="20"/>
        </w:rPr>
        <w:t>PastPerfect</w:t>
      </w:r>
      <w:r w:rsidR="00D03B4D" w:rsidRPr="002F2658">
        <w:rPr>
          <w:rFonts w:asciiTheme="minorHAnsi" w:hAnsiTheme="minorHAnsi"/>
          <w:sz w:val="20"/>
          <w:szCs w:val="20"/>
        </w:rPr>
        <w:t>.</w:t>
      </w:r>
    </w:p>
    <w:p w14:paraId="0406BD0B" w14:textId="6E23AD65" w:rsidR="00A85843" w:rsidRDefault="00A85843" w:rsidP="00BD5D92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 w:rsidRPr="002F2658">
        <w:rPr>
          <w:rFonts w:asciiTheme="minorHAnsi" w:hAnsiTheme="minorHAnsi"/>
          <w:sz w:val="20"/>
          <w:szCs w:val="20"/>
        </w:rPr>
        <w:t>Exceptional in communicating</w:t>
      </w:r>
      <w:r w:rsidR="00F31F63">
        <w:rPr>
          <w:rFonts w:asciiTheme="minorHAnsi" w:hAnsiTheme="minorHAnsi"/>
          <w:sz w:val="20"/>
          <w:szCs w:val="20"/>
        </w:rPr>
        <w:t xml:space="preserve"> and collaborating</w:t>
      </w:r>
      <w:r w:rsidRPr="002F2658">
        <w:rPr>
          <w:rFonts w:asciiTheme="minorHAnsi" w:hAnsiTheme="minorHAnsi"/>
          <w:sz w:val="20"/>
          <w:szCs w:val="20"/>
        </w:rPr>
        <w:t xml:space="preserve"> with others.</w:t>
      </w:r>
    </w:p>
    <w:p w14:paraId="69BFFB24" w14:textId="467C8546" w:rsidR="00D27D37" w:rsidRPr="002F2658" w:rsidRDefault="00D27D37" w:rsidP="00BD5D92">
      <w:pPr>
        <w:pStyle w:val="ListParagraph"/>
        <w:numPr>
          <w:ilvl w:val="0"/>
          <w:numId w:val="12"/>
        </w:num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Meticulous attention to details.</w:t>
      </w:r>
    </w:p>
    <w:p w14:paraId="67640AFF" w14:textId="65E195C8" w:rsidR="00A85843" w:rsidRPr="00F31F63" w:rsidRDefault="00A85843" w:rsidP="00F31F63">
      <w:pPr>
        <w:shd w:val="clear" w:color="auto" w:fill="FFFFFF"/>
        <w:rPr>
          <w:rFonts w:asciiTheme="minorHAnsi" w:hAnsiTheme="minorHAnsi"/>
          <w:sz w:val="20"/>
          <w:szCs w:val="20"/>
        </w:rPr>
      </w:pPr>
      <w:r w:rsidRPr="00F31F63">
        <w:rPr>
          <w:rFonts w:asciiTheme="minorHAnsi" w:hAnsiTheme="minorHAnsi"/>
          <w:sz w:val="20"/>
          <w:szCs w:val="20"/>
        </w:rPr>
        <w:t>.</w:t>
      </w:r>
    </w:p>
    <w:p w14:paraId="4235E24C" w14:textId="28FE65C6" w:rsidR="00BD75BC" w:rsidRPr="0091603E" w:rsidRDefault="00BD75BC" w:rsidP="00180718">
      <w:pPr>
        <w:shd w:val="clear" w:color="auto" w:fill="FFFFFF"/>
        <w:jc w:val="center"/>
        <w:rPr>
          <w:rFonts w:asciiTheme="minorHAnsi" w:hAnsiTheme="minorHAnsi"/>
          <w:spacing w:val="20"/>
          <w:sz w:val="20"/>
          <w:szCs w:val="20"/>
        </w:rPr>
      </w:pPr>
    </w:p>
    <w:p w14:paraId="283759FF" w14:textId="427CAA0E" w:rsidR="00BD75BC" w:rsidRPr="002F2658" w:rsidRDefault="00BD75BC" w:rsidP="00262D25">
      <w:pPr>
        <w:shd w:val="clear" w:color="auto" w:fill="FFFFFF"/>
        <w:rPr>
          <w:rFonts w:asciiTheme="minorHAnsi" w:hAnsiTheme="minorHAnsi"/>
          <w:b/>
          <w:sz w:val="26"/>
          <w:szCs w:val="26"/>
        </w:rPr>
      </w:pPr>
      <w:r w:rsidRPr="002F2658">
        <w:rPr>
          <w:rFonts w:asciiTheme="minorHAnsi" w:hAnsiTheme="minorHAnsi"/>
          <w:b/>
          <w:sz w:val="26"/>
          <w:szCs w:val="26"/>
        </w:rPr>
        <w:t>E</w:t>
      </w:r>
      <w:r w:rsidR="00A85843" w:rsidRPr="002F2658">
        <w:rPr>
          <w:rFonts w:asciiTheme="minorHAnsi" w:hAnsiTheme="minorHAnsi"/>
          <w:b/>
          <w:sz w:val="26"/>
          <w:szCs w:val="26"/>
        </w:rPr>
        <w:t>DUCATION</w:t>
      </w:r>
    </w:p>
    <w:p w14:paraId="24B1C566" w14:textId="34EC0B97" w:rsidR="007B4171" w:rsidRPr="000F022A" w:rsidRDefault="0091603E" w:rsidP="000F022A">
      <w:pPr>
        <w:pStyle w:val="Body"/>
        <w:spacing w:after="0"/>
        <w:jc w:val="center"/>
        <w:rPr>
          <w:rFonts w:asciiTheme="minorHAnsi" w:hAnsiTheme="minorHAnsi"/>
          <w:i/>
          <w:spacing w:val="20"/>
          <w:sz w:val="20"/>
        </w:rPr>
      </w:pPr>
      <w:r w:rsidRPr="0091603E">
        <w:rPr>
          <w:rFonts w:asciiTheme="minorHAnsi" w:hAnsi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B3AD6" wp14:editId="46CF1614">
                <wp:simplePos x="0" y="0"/>
                <wp:positionH relativeFrom="margin">
                  <wp:align>left</wp:align>
                </wp:positionH>
                <wp:positionV relativeFrom="paragraph">
                  <wp:posOffset>35559</wp:posOffset>
                </wp:positionV>
                <wp:extent cx="63627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8FEDF" id="Straight Connector 6" o:spid="_x0000_s1026" style="position:absolute;flip:y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8pt" to="50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" strokecolor="black [3213]">
                <w10:wrap anchorx="margin"/>
              </v:line>
            </w:pict>
          </mc:Fallback>
        </mc:AlternateContent>
      </w:r>
    </w:p>
    <w:p w14:paraId="5B9988F9" w14:textId="7BBE07C5" w:rsidR="007B4171" w:rsidRPr="002F2658" w:rsidRDefault="007B4171" w:rsidP="007B4171">
      <w:pPr>
        <w:shd w:val="clear" w:color="auto" w:fill="FFFFFF"/>
        <w:rPr>
          <w:rFonts w:asciiTheme="minorHAnsi" w:hAnsiTheme="minorHAnsi"/>
          <w:sz w:val="20"/>
          <w:szCs w:val="20"/>
        </w:rPr>
      </w:pPr>
      <w:r w:rsidRPr="002F2658">
        <w:rPr>
          <w:rFonts w:asciiTheme="minorHAnsi" w:hAnsiTheme="minorHAnsi"/>
          <w:b/>
          <w:sz w:val="20"/>
          <w:szCs w:val="20"/>
        </w:rPr>
        <w:t xml:space="preserve">Bachelor of </w:t>
      </w:r>
      <w:r w:rsidR="003B570E">
        <w:rPr>
          <w:rFonts w:asciiTheme="minorHAnsi" w:hAnsiTheme="minorHAnsi"/>
          <w:b/>
          <w:sz w:val="20"/>
          <w:szCs w:val="20"/>
        </w:rPr>
        <w:t>Art</w:t>
      </w:r>
      <w:r w:rsidRPr="002F2658">
        <w:rPr>
          <w:rFonts w:asciiTheme="minorHAnsi" w:hAnsiTheme="minorHAnsi"/>
          <w:sz w:val="20"/>
          <w:szCs w:val="20"/>
        </w:rPr>
        <w:t xml:space="preserve">- </w:t>
      </w:r>
      <w:r w:rsidR="003B570E">
        <w:rPr>
          <w:rFonts w:asciiTheme="minorHAnsi" w:hAnsiTheme="minorHAnsi"/>
          <w:sz w:val="20"/>
          <w:szCs w:val="20"/>
        </w:rPr>
        <w:t>History</w:t>
      </w:r>
      <w:r w:rsidRPr="002F2658">
        <w:rPr>
          <w:rFonts w:asciiTheme="minorHAnsi" w:hAnsiTheme="minorHAnsi"/>
          <w:sz w:val="20"/>
          <w:szCs w:val="20"/>
        </w:rPr>
        <w:t>, May 20</w:t>
      </w:r>
      <w:r w:rsidR="003B570E">
        <w:rPr>
          <w:rFonts w:asciiTheme="minorHAnsi" w:hAnsiTheme="minorHAnsi"/>
          <w:sz w:val="20"/>
          <w:szCs w:val="20"/>
        </w:rPr>
        <w:t>22</w:t>
      </w:r>
    </w:p>
    <w:p w14:paraId="2C28A3C2" w14:textId="4F76F3D3" w:rsidR="007B4171" w:rsidRDefault="007B4171" w:rsidP="007B4171">
      <w:pPr>
        <w:shd w:val="clear" w:color="auto" w:fill="FFFFFF"/>
        <w:rPr>
          <w:rFonts w:asciiTheme="minorHAnsi" w:hAnsiTheme="minorHAnsi"/>
          <w:sz w:val="20"/>
          <w:szCs w:val="20"/>
        </w:rPr>
      </w:pPr>
      <w:r w:rsidRPr="002F2658">
        <w:rPr>
          <w:rFonts w:asciiTheme="minorHAnsi" w:hAnsiTheme="minorHAnsi"/>
          <w:sz w:val="20"/>
          <w:szCs w:val="20"/>
        </w:rPr>
        <w:t>Tennessee Wesleyan University- Athens, TN</w:t>
      </w:r>
    </w:p>
    <w:p w14:paraId="2174B6A7" w14:textId="158FE5B5" w:rsidR="00BB0FFB" w:rsidRDefault="00BB0FFB" w:rsidP="007B4171">
      <w:pPr>
        <w:shd w:val="clear" w:color="auto" w:fill="FFFFFF"/>
        <w:rPr>
          <w:rFonts w:asciiTheme="minorHAnsi" w:hAnsiTheme="minorHAnsi"/>
          <w:sz w:val="20"/>
          <w:szCs w:val="20"/>
        </w:rPr>
      </w:pPr>
    </w:p>
    <w:p w14:paraId="4C6C1DB4" w14:textId="65B6F4D0" w:rsidR="00BB0FFB" w:rsidRDefault="00BB0FFB" w:rsidP="007B4171">
      <w:p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Masters in Public History</w:t>
      </w:r>
      <w:r>
        <w:rPr>
          <w:rFonts w:asciiTheme="minorHAnsi" w:hAnsiTheme="minorHAnsi"/>
          <w:sz w:val="20"/>
          <w:szCs w:val="20"/>
        </w:rPr>
        <w:t>-Present</w:t>
      </w:r>
    </w:p>
    <w:p w14:paraId="36DAB098" w14:textId="6A5E81FC" w:rsidR="00BB0FFB" w:rsidRPr="00BB0FFB" w:rsidRDefault="00BB0FFB" w:rsidP="007B4171">
      <w:pPr>
        <w:shd w:val="clear" w:color="auto" w:fill="FFFFFF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Middle Tennessee State University- Murfreesboro, TN</w:t>
      </w:r>
    </w:p>
    <w:p w14:paraId="26BDD4CD" w14:textId="77777777" w:rsidR="007B4171" w:rsidRPr="002F2658" w:rsidRDefault="007B4171" w:rsidP="00262D25">
      <w:pPr>
        <w:shd w:val="clear" w:color="auto" w:fill="FFFFFF"/>
        <w:rPr>
          <w:rFonts w:asciiTheme="minorHAnsi" w:hAnsiTheme="minorHAnsi"/>
          <w:sz w:val="20"/>
          <w:szCs w:val="20"/>
        </w:rPr>
      </w:pPr>
    </w:p>
    <w:p w14:paraId="78ADC61B" w14:textId="77777777" w:rsidR="00B24B4F" w:rsidRPr="00B24B4F" w:rsidRDefault="00B24B4F" w:rsidP="00262D25">
      <w:pPr>
        <w:shd w:val="clear" w:color="auto" w:fill="FFFFFF"/>
        <w:rPr>
          <w:rFonts w:asciiTheme="minorHAnsi" w:hAnsiTheme="minorHAnsi"/>
          <w:szCs w:val="22"/>
        </w:rPr>
      </w:pPr>
    </w:p>
    <w:p w14:paraId="5DACA598" w14:textId="406C69EE" w:rsidR="00180718" w:rsidRPr="002F2658" w:rsidRDefault="00A85843" w:rsidP="00262D25">
      <w:pPr>
        <w:shd w:val="clear" w:color="auto" w:fill="FFFFFF"/>
        <w:rPr>
          <w:rFonts w:asciiTheme="minorHAnsi" w:hAnsiTheme="minorHAnsi"/>
          <w:b/>
          <w:sz w:val="26"/>
          <w:szCs w:val="26"/>
        </w:rPr>
      </w:pPr>
      <w:r w:rsidRPr="002F2658">
        <w:rPr>
          <w:rFonts w:asciiTheme="minorHAnsi" w:hAnsiTheme="minorHAnsi"/>
          <w:b/>
          <w:sz w:val="26"/>
          <w:szCs w:val="26"/>
        </w:rPr>
        <w:t>PROFESIONAL</w:t>
      </w:r>
      <w:r w:rsidR="00180718" w:rsidRPr="002F2658">
        <w:rPr>
          <w:rFonts w:asciiTheme="minorHAnsi" w:hAnsiTheme="minorHAnsi"/>
          <w:b/>
          <w:sz w:val="26"/>
          <w:szCs w:val="26"/>
        </w:rPr>
        <w:t xml:space="preserve"> </w:t>
      </w:r>
      <w:r w:rsidR="0091603E" w:rsidRPr="002F2658">
        <w:rPr>
          <w:rFonts w:asciiTheme="minorHAnsi" w:hAnsiTheme="minorHAnsi"/>
          <w:b/>
          <w:sz w:val="26"/>
          <w:szCs w:val="26"/>
        </w:rPr>
        <w:t>EXPERIENCE</w:t>
      </w:r>
    </w:p>
    <w:p w14:paraId="28630415" w14:textId="416821B7" w:rsidR="00B24B4F" w:rsidRPr="00DC1C31" w:rsidRDefault="007B4171" w:rsidP="00DC1C31">
      <w:pPr>
        <w:pStyle w:val="JobTitle"/>
        <w:spacing w:before="0"/>
        <w:jc w:val="left"/>
        <w:rPr>
          <w:rFonts w:asciiTheme="minorHAnsi" w:hAnsiTheme="minorHAnsi"/>
          <w:spacing w:val="20"/>
          <w:sz w:val="20"/>
        </w:rPr>
      </w:pPr>
      <w:r w:rsidRPr="002F2658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A5A53" wp14:editId="2258DEA6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362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55CD6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pt" to="50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" strokecolor="black [3213]">
                <w10:wrap anchorx="margin"/>
              </v:line>
            </w:pict>
          </mc:Fallback>
        </mc:AlternateContent>
      </w:r>
      <w:bookmarkStart w:id="0" w:name="_Hlk57707709"/>
    </w:p>
    <w:p w14:paraId="57295F23" w14:textId="352C4C1A" w:rsidR="00EA3482" w:rsidRPr="002F2658" w:rsidRDefault="003B570E" w:rsidP="00EA3482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McMinn County Living Hertiage Museum</w:t>
      </w:r>
      <w:r w:rsidR="00EA3482" w:rsidRPr="002F2658">
        <w:rPr>
          <w:rFonts w:asciiTheme="minorHAnsi" w:hAnsiTheme="minorHAnsi"/>
          <w:b/>
          <w:sz w:val="20"/>
          <w:szCs w:val="20"/>
        </w:rPr>
        <w:t xml:space="preserve">, </w:t>
      </w:r>
      <w:r w:rsidR="00EA3482" w:rsidRPr="002F2658">
        <w:rPr>
          <w:rFonts w:asciiTheme="minorHAnsi" w:hAnsiTheme="minorHAnsi"/>
          <w:sz w:val="20"/>
          <w:szCs w:val="20"/>
        </w:rPr>
        <w:t xml:space="preserve">Athens, </w:t>
      </w:r>
      <w:bookmarkEnd w:id="0"/>
      <w:r w:rsidR="009E347B">
        <w:rPr>
          <w:rFonts w:asciiTheme="minorHAnsi" w:hAnsiTheme="minorHAnsi"/>
          <w:sz w:val="20"/>
          <w:szCs w:val="20"/>
        </w:rPr>
        <w:t>TN</w:t>
      </w:r>
      <w:r w:rsidR="00EA3482" w:rsidRPr="002F2658">
        <w:rPr>
          <w:rFonts w:asciiTheme="minorHAnsi" w:hAnsiTheme="minorHAnsi"/>
          <w:sz w:val="20"/>
          <w:szCs w:val="20"/>
        </w:rPr>
        <w:tab/>
      </w:r>
      <w:r w:rsidR="00EA3482" w:rsidRPr="002F2658">
        <w:rPr>
          <w:rFonts w:asciiTheme="minorHAnsi" w:hAnsiTheme="minorHAnsi"/>
          <w:sz w:val="20"/>
          <w:szCs w:val="20"/>
        </w:rPr>
        <w:tab/>
      </w:r>
      <w:r w:rsidR="00EA3482" w:rsidRPr="002F2658">
        <w:rPr>
          <w:rFonts w:asciiTheme="minorHAnsi" w:hAnsiTheme="minorHAnsi"/>
          <w:sz w:val="20"/>
          <w:szCs w:val="20"/>
        </w:rPr>
        <w:tab/>
      </w:r>
      <w:r w:rsidR="00EA3482" w:rsidRPr="002F2658">
        <w:rPr>
          <w:rFonts w:asciiTheme="minorHAnsi" w:hAnsiTheme="minorHAnsi"/>
          <w:sz w:val="20"/>
          <w:szCs w:val="20"/>
        </w:rPr>
        <w:tab/>
      </w:r>
      <w:r w:rsidR="009E347B">
        <w:rPr>
          <w:rFonts w:asciiTheme="minorHAnsi" w:hAnsiTheme="minorHAnsi"/>
          <w:sz w:val="20"/>
          <w:szCs w:val="20"/>
        </w:rPr>
        <w:t>February</w:t>
      </w:r>
      <w:r w:rsidR="00EA3482" w:rsidRPr="002F2658">
        <w:rPr>
          <w:rFonts w:asciiTheme="minorHAnsi" w:hAnsiTheme="minorHAnsi"/>
          <w:sz w:val="20"/>
          <w:szCs w:val="20"/>
        </w:rPr>
        <w:t xml:space="preserve"> 20</w:t>
      </w:r>
      <w:r w:rsidR="009E347B">
        <w:rPr>
          <w:rFonts w:asciiTheme="minorHAnsi" w:hAnsiTheme="minorHAnsi"/>
          <w:sz w:val="20"/>
          <w:szCs w:val="20"/>
        </w:rPr>
        <w:t>22</w:t>
      </w:r>
      <w:r w:rsidR="00EA3482" w:rsidRPr="002F2658">
        <w:rPr>
          <w:rFonts w:asciiTheme="minorHAnsi" w:hAnsiTheme="minorHAnsi"/>
          <w:sz w:val="20"/>
          <w:szCs w:val="20"/>
        </w:rPr>
        <w:t xml:space="preserve"> – </w:t>
      </w:r>
      <w:r w:rsidR="00710EEE">
        <w:rPr>
          <w:rFonts w:asciiTheme="minorHAnsi" w:hAnsiTheme="minorHAnsi"/>
          <w:sz w:val="20"/>
          <w:szCs w:val="20"/>
        </w:rPr>
        <w:t>July 2022</w:t>
      </w:r>
    </w:p>
    <w:p w14:paraId="6933B660" w14:textId="63F75C0A" w:rsidR="00EA3482" w:rsidRPr="002F2658" w:rsidRDefault="009E347B" w:rsidP="00EA3482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i/>
          <w:sz w:val="20"/>
          <w:szCs w:val="20"/>
        </w:rPr>
      </w:pPr>
      <w:bookmarkStart w:id="1" w:name="_Hlk57707738"/>
      <w:r>
        <w:rPr>
          <w:rFonts w:asciiTheme="minorHAnsi" w:hAnsiTheme="minorHAnsi"/>
          <w:i/>
          <w:sz w:val="20"/>
          <w:szCs w:val="20"/>
        </w:rPr>
        <w:t>Intern</w:t>
      </w:r>
      <w:r w:rsidR="00710EEE">
        <w:rPr>
          <w:rFonts w:asciiTheme="minorHAnsi" w:hAnsiTheme="minorHAnsi"/>
          <w:i/>
          <w:sz w:val="20"/>
          <w:szCs w:val="20"/>
        </w:rPr>
        <w:t>, Part Time Worker</w:t>
      </w:r>
    </w:p>
    <w:p w14:paraId="7FE879F5" w14:textId="7EBEF2EB" w:rsidR="00EA3482" w:rsidRPr="002F2658" w:rsidRDefault="00CF1CCB" w:rsidP="00EA3482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bookmarkStart w:id="2" w:name="_Hlk57707752"/>
      <w:bookmarkEnd w:id="1"/>
      <w:r w:rsidRPr="002F2658">
        <w:rPr>
          <w:rFonts w:asciiTheme="minorHAnsi" w:hAnsiTheme="minorHAnsi"/>
          <w:sz w:val="20"/>
          <w:szCs w:val="20"/>
        </w:rPr>
        <w:t>Operat</w:t>
      </w:r>
      <w:r w:rsidR="005D4616">
        <w:rPr>
          <w:rFonts w:asciiTheme="minorHAnsi" w:hAnsiTheme="minorHAnsi"/>
          <w:sz w:val="20"/>
          <w:szCs w:val="20"/>
        </w:rPr>
        <w:t>ing</w:t>
      </w:r>
      <w:r w:rsidRPr="002F2658">
        <w:rPr>
          <w:rFonts w:asciiTheme="minorHAnsi" w:hAnsiTheme="minorHAnsi"/>
          <w:sz w:val="20"/>
          <w:szCs w:val="20"/>
        </w:rPr>
        <w:t xml:space="preserve"> </w:t>
      </w:r>
      <w:r w:rsidR="005D4616">
        <w:rPr>
          <w:rFonts w:asciiTheme="minorHAnsi" w:hAnsiTheme="minorHAnsi"/>
          <w:sz w:val="20"/>
          <w:szCs w:val="20"/>
        </w:rPr>
        <w:t>the museum inventory database to add descriptions, locating missing items, and adding ph</w:t>
      </w:r>
      <w:r w:rsidR="008902E5">
        <w:rPr>
          <w:rFonts w:asciiTheme="minorHAnsi" w:hAnsiTheme="minorHAnsi"/>
          <w:sz w:val="20"/>
          <w:szCs w:val="20"/>
        </w:rPr>
        <w:t>o</w:t>
      </w:r>
      <w:r w:rsidR="005D4616">
        <w:rPr>
          <w:rFonts w:asciiTheme="minorHAnsi" w:hAnsiTheme="minorHAnsi"/>
          <w:sz w:val="20"/>
          <w:szCs w:val="20"/>
        </w:rPr>
        <w:t>tographs to improve</w:t>
      </w:r>
      <w:r w:rsidR="008902E5">
        <w:rPr>
          <w:rFonts w:asciiTheme="minorHAnsi" w:hAnsiTheme="minorHAnsi"/>
          <w:sz w:val="20"/>
          <w:szCs w:val="20"/>
        </w:rPr>
        <w:t xml:space="preserve"> the </w:t>
      </w:r>
      <w:r w:rsidR="00DC4FC7">
        <w:rPr>
          <w:rFonts w:asciiTheme="minorHAnsi" w:hAnsiTheme="minorHAnsi"/>
          <w:sz w:val="20"/>
          <w:szCs w:val="20"/>
        </w:rPr>
        <w:t>listings.</w:t>
      </w:r>
    </w:p>
    <w:p w14:paraId="149B9A3A" w14:textId="19DFDABF" w:rsidR="00EA3482" w:rsidRPr="002F2658" w:rsidRDefault="00F414CA" w:rsidP="00EA3482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Developed an understanding of how to run an event by making informational pamphlets, setting up, and recording the event.</w:t>
      </w:r>
    </w:p>
    <w:bookmarkEnd w:id="2"/>
    <w:p w14:paraId="7482C0BF" w14:textId="383876EC" w:rsidR="00EA3482" w:rsidRPr="002F2658" w:rsidRDefault="00571750" w:rsidP="00BD5D92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 w:rsidRPr="002F2658">
        <w:rPr>
          <w:rFonts w:asciiTheme="minorHAnsi" w:hAnsiTheme="minorHAnsi"/>
          <w:sz w:val="20"/>
          <w:szCs w:val="20"/>
        </w:rPr>
        <w:t>Handl</w:t>
      </w:r>
      <w:r w:rsidR="005D4616">
        <w:rPr>
          <w:rFonts w:asciiTheme="minorHAnsi" w:hAnsiTheme="minorHAnsi"/>
          <w:sz w:val="20"/>
          <w:szCs w:val="20"/>
        </w:rPr>
        <w:t>ing and storing artifacts with proper care</w:t>
      </w:r>
      <w:r w:rsidR="00F87017" w:rsidRPr="002F2658">
        <w:rPr>
          <w:rFonts w:asciiTheme="minorHAnsi" w:hAnsiTheme="minorHAnsi"/>
          <w:sz w:val="20"/>
          <w:szCs w:val="20"/>
        </w:rPr>
        <w:t>.</w:t>
      </w:r>
    </w:p>
    <w:p w14:paraId="1775857F" w14:textId="2B8CB700" w:rsidR="00211C44" w:rsidRPr="005D4616" w:rsidRDefault="00DC4FC7" w:rsidP="00211C44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 w:rsidRPr="002F2658">
        <w:rPr>
          <w:rFonts w:asciiTheme="minorHAnsi" w:hAnsiTheme="minorHAnsi"/>
          <w:sz w:val="20"/>
          <w:szCs w:val="20"/>
        </w:rPr>
        <w:t>Aiding</w:t>
      </w:r>
      <w:r w:rsidR="009D21AB" w:rsidRPr="002F2658">
        <w:rPr>
          <w:rFonts w:asciiTheme="minorHAnsi" w:hAnsiTheme="minorHAnsi"/>
          <w:sz w:val="20"/>
          <w:szCs w:val="20"/>
        </w:rPr>
        <w:t xml:space="preserve"> </w:t>
      </w:r>
      <w:r w:rsidR="00FF3261">
        <w:rPr>
          <w:rFonts w:asciiTheme="minorHAnsi" w:hAnsiTheme="minorHAnsi"/>
          <w:sz w:val="20"/>
          <w:szCs w:val="20"/>
        </w:rPr>
        <w:t>visitors</w:t>
      </w:r>
      <w:r w:rsidR="009D21AB" w:rsidRPr="002F2658">
        <w:rPr>
          <w:rFonts w:asciiTheme="minorHAnsi" w:hAnsiTheme="minorHAnsi"/>
          <w:sz w:val="20"/>
          <w:szCs w:val="20"/>
        </w:rPr>
        <w:t xml:space="preserve"> </w:t>
      </w:r>
      <w:r w:rsidR="00221F88" w:rsidRPr="002F2658">
        <w:rPr>
          <w:rFonts w:asciiTheme="minorHAnsi" w:hAnsiTheme="minorHAnsi"/>
          <w:sz w:val="20"/>
          <w:szCs w:val="20"/>
        </w:rPr>
        <w:t xml:space="preserve">when needed. </w:t>
      </w:r>
    </w:p>
    <w:p w14:paraId="4123662E" w14:textId="7F704DF2" w:rsidR="00A91C06" w:rsidRDefault="005D4616" w:rsidP="0091603E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Collaborating to design two separate exhibits.</w:t>
      </w:r>
    </w:p>
    <w:p w14:paraId="126B2837" w14:textId="59810ED9" w:rsidR="00710EEE" w:rsidRDefault="00710EEE" w:rsidP="0091603E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Operating the cash register for the gift shop and admission.</w:t>
      </w:r>
    </w:p>
    <w:p w14:paraId="47238083" w14:textId="3805F330" w:rsidR="00710EEE" w:rsidRDefault="00710EEE" w:rsidP="00710EEE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</w:p>
    <w:p w14:paraId="574F4ADC" w14:textId="65BA6FA8" w:rsidR="00710EEE" w:rsidRDefault="00710EEE" w:rsidP="00710EEE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Center for Popular Music, </w:t>
      </w:r>
      <w:r>
        <w:rPr>
          <w:rFonts w:asciiTheme="minorHAnsi" w:hAnsiTheme="minorHAnsi"/>
          <w:sz w:val="20"/>
          <w:szCs w:val="20"/>
        </w:rPr>
        <w:t>Murfreesboro, TN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August 2022-</w:t>
      </w:r>
      <w:r w:rsidR="00A55ED9">
        <w:rPr>
          <w:rFonts w:asciiTheme="minorHAnsi" w:hAnsiTheme="minorHAnsi"/>
          <w:sz w:val="20"/>
          <w:szCs w:val="20"/>
        </w:rPr>
        <w:t>July 2024</w:t>
      </w:r>
    </w:p>
    <w:p w14:paraId="2629E5A6" w14:textId="69A3274E" w:rsidR="00710EEE" w:rsidRDefault="00710EEE" w:rsidP="00710EEE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Graduate Assistant</w:t>
      </w:r>
      <w:r w:rsidR="00A55ED9">
        <w:rPr>
          <w:rFonts w:asciiTheme="minorHAnsi" w:hAnsiTheme="minorHAnsi"/>
          <w:i/>
          <w:iCs/>
          <w:sz w:val="20"/>
          <w:szCs w:val="20"/>
        </w:rPr>
        <w:t>, Part Time Worker</w:t>
      </w:r>
    </w:p>
    <w:p w14:paraId="13A25748" w14:textId="2C763661" w:rsidR="00710EEE" w:rsidRDefault="00710EEE" w:rsidP="00710EEE">
      <w:pPr>
        <w:pStyle w:val="NormalWeb"/>
        <w:numPr>
          <w:ilvl w:val="0"/>
          <w:numId w:val="16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Process</w:t>
      </w:r>
      <w:r w:rsidR="00D64D38">
        <w:rPr>
          <w:rFonts w:asciiTheme="minorHAnsi" w:hAnsiTheme="minorHAnsi"/>
          <w:sz w:val="20"/>
          <w:szCs w:val="20"/>
        </w:rPr>
        <w:t>ing</w:t>
      </w:r>
      <w:r>
        <w:rPr>
          <w:rFonts w:asciiTheme="minorHAnsi" w:hAnsiTheme="minorHAnsi"/>
          <w:sz w:val="20"/>
          <w:szCs w:val="20"/>
        </w:rPr>
        <w:t xml:space="preserve"> </w:t>
      </w:r>
      <w:r w:rsidR="00D64D38">
        <w:rPr>
          <w:rFonts w:asciiTheme="minorHAnsi" w:hAnsiTheme="minorHAnsi"/>
          <w:sz w:val="20"/>
          <w:szCs w:val="20"/>
        </w:rPr>
        <w:t>collections following archival standards.</w:t>
      </w:r>
    </w:p>
    <w:p w14:paraId="4E10F7DC" w14:textId="2FA109AA" w:rsidR="00D64D38" w:rsidRDefault="00D64D38" w:rsidP="00710EEE">
      <w:pPr>
        <w:pStyle w:val="NormalWeb"/>
        <w:numPr>
          <w:ilvl w:val="0"/>
          <w:numId w:val="16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Creating finding aids for the collections processed.</w:t>
      </w:r>
    </w:p>
    <w:p w14:paraId="4FFC88B6" w14:textId="4C04AEFA" w:rsidR="00D64D38" w:rsidRDefault="00D64D38" w:rsidP="00710EEE">
      <w:pPr>
        <w:pStyle w:val="NormalWeb"/>
        <w:numPr>
          <w:ilvl w:val="0"/>
          <w:numId w:val="16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Researching and developing research guide</w:t>
      </w:r>
      <w:r w:rsidR="002E3329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for students and scholars to use.</w:t>
      </w:r>
    </w:p>
    <w:p w14:paraId="4FE1B8D2" w14:textId="62938318" w:rsidR="00D64D38" w:rsidRDefault="00D64D38" w:rsidP="00710EEE">
      <w:pPr>
        <w:pStyle w:val="NormalWeb"/>
        <w:numPr>
          <w:ilvl w:val="0"/>
          <w:numId w:val="16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Designing an exhibit with physical and online components.</w:t>
      </w:r>
    </w:p>
    <w:p w14:paraId="50192189" w14:textId="4FD9A8C2" w:rsidR="00D64D38" w:rsidRDefault="00D64D38" w:rsidP="00710EEE">
      <w:pPr>
        <w:pStyle w:val="NormalWeb"/>
        <w:numPr>
          <w:ilvl w:val="0"/>
          <w:numId w:val="16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Handling and storing rare books and materials with proper care.</w:t>
      </w:r>
    </w:p>
    <w:p w14:paraId="2218FE0E" w14:textId="6BD765C5" w:rsidR="00DC1C31" w:rsidRDefault="00DC1C31" w:rsidP="00710EEE">
      <w:pPr>
        <w:pStyle w:val="NormalWeb"/>
        <w:numPr>
          <w:ilvl w:val="0"/>
          <w:numId w:val="16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Digitizing historic photographs following archival standards.</w:t>
      </w:r>
    </w:p>
    <w:p w14:paraId="357C3F15" w14:textId="77777777" w:rsidR="004E5E09" w:rsidRDefault="004E5E09" w:rsidP="004E5E09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</w:p>
    <w:p w14:paraId="6F5B3CF3" w14:textId="77777777" w:rsidR="002E3329" w:rsidRDefault="002E3329" w:rsidP="002E3329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Rutherford County Archive</w:t>
      </w:r>
      <w:r>
        <w:rPr>
          <w:rFonts w:asciiTheme="minorHAnsi" w:hAnsiTheme="minorHAnsi"/>
          <w:sz w:val="20"/>
          <w:szCs w:val="20"/>
        </w:rPr>
        <w:t>, Murfreesboro, TN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May 2023-August 2023</w:t>
      </w:r>
    </w:p>
    <w:p w14:paraId="632CC0BE" w14:textId="2F9D719E" w:rsidR="00195236" w:rsidRPr="00195236" w:rsidRDefault="00195236" w:rsidP="002E3329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Intern</w:t>
      </w:r>
    </w:p>
    <w:p w14:paraId="1A3E216D" w14:textId="77777777" w:rsidR="002E3329" w:rsidRDefault="002E3329" w:rsidP="002E3329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Processing photographic negative collection.</w:t>
      </w:r>
    </w:p>
    <w:p w14:paraId="5C9522D8" w14:textId="0EB376C3" w:rsidR="002E3329" w:rsidRDefault="00373B11" w:rsidP="002E3329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Aiding</w:t>
      </w:r>
      <w:r w:rsidR="002E3329">
        <w:rPr>
          <w:rFonts w:asciiTheme="minorHAnsi" w:hAnsiTheme="minorHAnsi"/>
          <w:sz w:val="20"/>
          <w:szCs w:val="20"/>
        </w:rPr>
        <w:t xml:space="preserve"> patrons in need of record copies.</w:t>
      </w:r>
    </w:p>
    <w:p w14:paraId="6066A6E9" w14:textId="77777777" w:rsidR="002E3329" w:rsidRDefault="002E3329" w:rsidP="002E3329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Answering phone calls from patrons and courts for records requests.</w:t>
      </w:r>
    </w:p>
    <w:p w14:paraId="5D1E2ECE" w14:textId="77777777" w:rsidR="002E3329" w:rsidRDefault="002E3329" w:rsidP="002E3329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Handling, cleaning, and processing historical document collections with proper care and archival standards.</w:t>
      </w:r>
    </w:p>
    <w:p w14:paraId="69F67FD5" w14:textId="77777777" w:rsidR="002E3329" w:rsidRDefault="002E3329" w:rsidP="002E3329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Assisting patrons with genealogical research through archival records and genealogy websites.</w:t>
      </w:r>
    </w:p>
    <w:p w14:paraId="66AB41C6" w14:textId="77777777" w:rsidR="00610345" w:rsidRDefault="00610345" w:rsidP="00FF076A">
      <w:pPr>
        <w:pStyle w:val="NormalWeb"/>
        <w:shd w:val="clear" w:color="auto" w:fill="FFFFFF"/>
        <w:tabs>
          <w:tab w:val="left" w:pos="720"/>
        </w:tabs>
        <w:spacing w:before="60" w:beforeAutospacing="0" w:after="40" w:afterAutospacing="0" w:line="360" w:lineRule="auto"/>
        <w:rPr>
          <w:rFonts w:asciiTheme="minorHAnsi" w:hAnsiTheme="minorHAnsi"/>
          <w:spacing w:val="20"/>
          <w:sz w:val="22"/>
          <w:szCs w:val="20"/>
        </w:rPr>
      </w:pPr>
    </w:p>
    <w:p w14:paraId="530732F4" w14:textId="31BB62F5" w:rsidR="00610345" w:rsidRDefault="00610345" w:rsidP="00610345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lastRenderedPageBreak/>
        <w:t>Tennessee State Parks</w:t>
      </w:r>
      <w:r>
        <w:rPr>
          <w:rFonts w:asciiTheme="minorHAnsi" w:hAnsiTheme="minorHAnsi"/>
          <w:sz w:val="20"/>
          <w:szCs w:val="20"/>
        </w:rPr>
        <w:t>, TN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May 202</w:t>
      </w:r>
      <w:r w:rsidR="00274032">
        <w:rPr>
          <w:rFonts w:asciiTheme="minorHAnsi" w:hAnsiTheme="minorHAnsi"/>
          <w:sz w:val="20"/>
          <w:szCs w:val="20"/>
        </w:rPr>
        <w:t>4</w:t>
      </w:r>
      <w:r>
        <w:rPr>
          <w:rFonts w:asciiTheme="minorHAnsi" w:hAnsiTheme="minorHAnsi"/>
          <w:sz w:val="20"/>
          <w:szCs w:val="20"/>
        </w:rPr>
        <w:t>-August 202</w:t>
      </w:r>
      <w:r w:rsidR="00274032">
        <w:rPr>
          <w:rFonts w:asciiTheme="minorHAnsi" w:hAnsiTheme="minorHAnsi"/>
          <w:sz w:val="20"/>
          <w:szCs w:val="20"/>
        </w:rPr>
        <w:t>4</w:t>
      </w:r>
    </w:p>
    <w:p w14:paraId="563A954E" w14:textId="2BF98AA1" w:rsidR="00610345" w:rsidRPr="00195236" w:rsidRDefault="00274032" w:rsidP="00610345">
      <w:pPr>
        <w:pStyle w:val="NormalWeb"/>
        <w:shd w:val="clear" w:color="auto" w:fill="FFFFFF"/>
        <w:spacing w:before="60" w:beforeAutospacing="0" w:after="60" w:afterAutospacing="0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Researcher for David Crockett Birthplace State Park and Fort Loudoun State Historic Area</w:t>
      </w:r>
    </w:p>
    <w:p w14:paraId="207EA2EF" w14:textId="28660074" w:rsidR="00610345" w:rsidRDefault="007A1FAD" w:rsidP="00610345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Examining and interpreting historical documents</w:t>
      </w:r>
      <w:r w:rsidR="00610345">
        <w:rPr>
          <w:rFonts w:asciiTheme="minorHAnsi" w:hAnsiTheme="minorHAnsi"/>
          <w:sz w:val="20"/>
          <w:szCs w:val="20"/>
        </w:rPr>
        <w:t>.</w:t>
      </w:r>
    </w:p>
    <w:p w14:paraId="353D7D3F" w14:textId="7A953DAB" w:rsidR="00610345" w:rsidRDefault="007A1FAD" w:rsidP="00610345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Researching African American history in Upper East Tennessee during the </w:t>
      </w:r>
      <w:r w:rsidR="00747F43">
        <w:rPr>
          <w:rFonts w:asciiTheme="minorHAnsi" w:hAnsiTheme="minorHAnsi"/>
          <w:sz w:val="20"/>
          <w:szCs w:val="20"/>
        </w:rPr>
        <w:t>1790s-1840s</w:t>
      </w:r>
      <w:r w:rsidR="00610345">
        <w:rPr>
          <w:rFonts w:asciiTheme="minorHAnsi" w:hAnsiTheme="minorHAnsi"/>
          <w:sz w:val="20"/>
          <w:szCs w:val="20"/>
        </w:rPr>
        <w:t>.</w:t>
      </w:r>
    </w:p>
    <w:p w14:paraId="12FAAC3C" w14:textId="0B3AD3B2" w:rsidR="00610345" w:rsidRDefault="007A1FAD" w:rsidP="00610345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Researching a historic African American cemetery with known history as a slave cemetery.</w:t>
      </w:r>
    </w:p>
    <w:p w14:paraId="35AE452D" w14:textId="2C1226BA" w:rsidR="00610345" w:rsidRDefault="00836412" w:rsidP="00610345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Preparing research papers and bibliographies relating to African American history at the parks</w:t>
      </w:r>
      <w:r w:rsidR="00610345">
        <w:rPr>
          <w:rFonts w:asciiTheme="minorHAnsi" w:hAnsiTheme="minorHAnsi"/>
          <w:sz w:val="20"/>
          <w:szCs w:val="20"/>
        </w:rPr>
        <w:t>.</w:t>
      </w:r>
    </w:p>
    <w:p w14:paraId="79A09ED8" w14:textId="1E8E780C" w:rsidR="00610345" w:rsidRDefault="00DC680A" w:rsidP="00610345">
      <w:pPr>
        <w:pStyle w:val="NormalWeb"/>
        <w:numPr>
          <w:ilvl w:val="0"/>
          <w:numId w:val="17"/>
        </w:numPr>
        <w:shd w:val="clear" w:color="auto" w:fill="FFFFFF"/>
        <w:spacing w:before="60" w:beforeAutospacing="0" w:after="6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Providing park staff with research to help further develop interpretation of </w:t>
      </w:r>
      <w:r w:rsidR="00FA1545">
        <w:rPr>
          <w:rFonts w:asciiTheme="minorHAnsi" w:hAnsiTheme="minorHAnsi"/>
          <w:sz w:val="20"/>
          <w:szCs w:val="20"/>
        </w:rPr>
        <w:t>local</w:t>
      </w:r>
      <w:r>
        <w:rPr>
          <w:rFonts w:asciiTheme="minorHAnsi" w:hAnsiTheme="minorHAnsi"/>
          <w:sz w:val="20"/>
          <w:szCs w:val="20"/>
        </w:rPr>
        <w:t xml:space="preserve"> history</w:t>
      </w:r>
      <w:r w:rsidR="00BC61A9">
        <w:rPr>
          <w:rFonts w:asciiTheme="minorHAnsi" w:hAnsiTheme="minorHAnsi"/>
          <w:sz w:val="20"/>
          <w:szCs w:val="20"/>
        </w:rPr>
        <w:t xml:space="preserve"> of the parks</w:t>
      </w:r>
      <w:r w:rsidR="00610345">
        <w:rPr>
          <w:rFonts w:asciiTheme="minorHAnsi" w:hAnsiTheme="minorHAnsi"/>
          <w:sz w:val="20"/>
          <w:szCs w:val="20"/>
        </w:rPr>
        <w:t>.</w:t>
      </w:r>
    </w:p>
    <w:p w14:paraId="0F1783E1" w14:textId="3EEE5B7C" w:rsidR="00610345" w:rsidRPr="00CC7071" w:rsidRDefault="00610345" w:rsidP="00FF076A">
      <w:pPr>
        <w:pStyle w:val="NormalWeb"/>
        <w:shd w:val="clear" w:color="auto" w:fill="FFFFFF"/>
        <w:tabs>
          <w:tab w:val="left" w:pos="720"/>
        </w:tabs>
        <w:spacing w:before="60" w:beforeAutospacing="0" w:after="40" w:afterAutospacing="0" w:line="360" w:lineRule="auto"/>
        <w:rPr>
          <w:rFonts w:asciiTheme="minorHAnsi" w:hAnsiTheme="minorHAnsi"/>
          <w:spacing w:val="20"/>
          <w:sz w:val="22"/>
          <w:szCs w:val="20"/>
        </w:rPr>
        <w:sectPr w:rsidR="00610345" w:rsidRPr="00CC7071" w:rsidSect="002A0082">
          <w:type w:val="continuous"/>
          <w:pgSz w:w="12240" w:h="15840"/>
          <w:pgMar w:top="450" w:right="1080" w:bottom="270" w:left="1080" w:header="720" w:footer="720" w:gutter="0"/>
          <w:cols w:space="720"/>
          <w:titlePg/>
          <w:docGrid w:linePitch="360"/>
        </w:sectPr>
      </w:pPr>
    </w:p>
    <w:p w14:paraId="4F4183EC" w14:textId="77777777" w:rsidR="00710EEE" w:rsidRDefault="00710EEE" w:rsidP="00013B87">
      <w:pPr>
        <w:pBdr>
          <w:bottom w:val="single" w:sz="6" w:space="1" w:color="auto"/>
        </w:pBdr>
        <w:rPr>
          <w:rFonts w:asciiTheme="minorHAnsi" w:hAnsiTheme="minorHAnsi"/>
          <w:b/>
          <w:bCs/>
          <w:sz w:val="26"/>
          <w:szCs w:val="26"/>
        </w:rPr>
      </w:pPr>
    </w:p>
    <w:p w14:paraId="46889A4C" w14:textId="01942543" w:rsidR="00FA7755" w:rsidRPr="00FA7755" w:rsidRDefault="00D64D38" w:rsidP="00FA7755">
      <w:pPr>
        <w:pBdr>
          <w:bottom w:val="single" w:sz="6" w:space="1" w:color="auto"/>
        </w:pBd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REFERENCES</w:t>
      </w:r>
    </w:p>
    <w:p w14:paraId="0A9A740B" w14:textId="77777777" w:rsidR="00FA7755" w:rsidRDefault="00FA7755" w:rsidP="00D64D38">
      <w:pPr>
        <w:rPr>
          <w:rFonts w:asciiTheme="minorHAnsi" w:hAnsiTheme="minorHAnsi"/>
          <w:sz w:val="20"/>
          <w:szCs w:val="20"/>
        </w:rPr>
      </w:pPr>
    </w:p>
    <w:p w14:paraId="0412F39B" w14:textId="00293748" w:rsidR="00277427" w:rsidRPr="00D64D38" w:rsidRDefault="006730EA" w:rsidP="00D64D3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Available upon request.</w:t>
      </w:r>
      <w:r w:rsidR="00B67CA6">
        <w:rPr>
          <w:rFonts w:asciiTheme="minorHAnsi" w:hAnsiTheme="minorHAnsi"/>
          <w:sz w:val="20"/>
          <w:szCs w:val="20"/>
        </w:rPr>
        <w:t xml:space="preserve"> </w:t>
      </w:r>
    </w:p>
    <w:sectPr w:rsidR="00277427" w:rsidRPr="00D64D38" w:rsidSect="002A0082">
      <w:type w:val="continuous"/>
      <w:pgSz w:w="12240" w:h="15840"/>
      <w:pgMar w:top="432" w:right="1080" w:bottom="432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57DAB" w14:textId="77777777" w:rsidR="0088479F" w:rsidRDefault="0088479F">
      <w:r>
        <w:separator/>
      </w:r>
    </w:p>
  </w:endnote>
  <w:endnote w:type="continuationSeparator" w:id="0">
    <w:p w14:paraId="432BEA51" w14:textId="77777777" w:rsidR="0088479F" w:rsidRDefault="0088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Hoefler Text">
    <w:charset w:val="00"/>
    <w:family w:val="auto"/>
    <w:pitch w:val="variable"/>
    <w:sig w:usb0="800002FF" w:usb1="5000204B" w:usb2="00000004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ABD4" w14:textId="77777777" w:rsidR="0088479F" w:rsidRDefault="0088479F">
      <w:r>
        <w:separator/>
      </w:r>
    </w:p>
  </w:footnote>
  <w:footnote w:type="continuationSeparator" w:id="0">
    <w:p w14:paraId="7172AA9A" w14:textId="77777777" w:rsidR="0088479F" w:rsidRDefault="0088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766C"/>
    <w:multiLevelType w:val="hybridMultilevel"/>
    <w:tmpl w:val="2DC670E4"/>
    <w:lvl w:ilvl="0" w:tplc="6DB2D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3C47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BC64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F83B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0823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B499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6F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4E79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9A7F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CE5E0D"/>
    <w:multiLevelType w:val="hybridMultilevel"/>
    <w:tmpl w:val="A960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B59"/>
    <w:multiLevelType w:val="hybridMultilevel"/>
    <w:tmpl w:val="0436F358"/>
    <w:lvl w:ilvl="0" w:tplc="F65827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E0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4A8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8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EA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F64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E1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CC7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471B82"/>
    <w:multiLevelType w:val="hybridMultilevel"/>
    <w:tmpl w:val="EF48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32669"/>
    <w:multiLevelType w:val="hybridMultilevel"/>
    <w:tmpl w:val="A02E9AA6"/>
    <w:lvl w:ilvl="0" w:tplc="1C8C8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A98C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94D5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EC9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073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D630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86F7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BC8CD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ED8ED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9765F"/>
    <w:multiLevelType w:val="hybridMultilevel"/>
    <w:tmpl w:val="01068394"/>
    <w:lvl w:ilvl="0" w:tplc="DA848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AE5131"/>
    <w:multiLevelType w:val="hybridMultilevel"/>
    <w:tmpl w:val="E14498CA"/>
    <w:lvl w:ilvl="0" w:tplc="23B4F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D4CC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45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F41B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30C3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62F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B2BB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D8BC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DC5B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15581E"/>
    <w:multiLevelType w:val="hybridMultilevel"/>
    <w:tmpl w:val="9E44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220BB"/>
    <w:multiLevelType w:val="hybridMultilevel"/>
    <w:tmpl w:val="B78C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87C48"/>
    <w:multiLevelType w:val="hybridMultilevel"/>
    <w:tmpl w:val="746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35142">
    <w:abstractNumId w:val="8"/>
  </w:num>
  <w:num w:numId="2" w16cid:durableId="2147118067">
    <w:abstractNumId w:val="4"/>
  </w:num>
  <w:num w:numId="3" w16cid:durableId="1365667687">
    <w:abstractNumId w:val="1"/>
  </w:num>
  <w:num w:numId="4" w16cid:durableId="541475837">
    <w:abstractNumId w:val="5"/>
  </w:num>
  <w:num w:numId="5" w16cid:durableId="1054036887">
    <w:abstractNumId w:val="11"/>
  </w:num>
  <w:num w:numId="6" w16cid:durableId="1835220586">
    <w:abstractNumId w:val="2"/>
  </w:num>
  <w:num w:numId="7" w16cid:durableId="458961697">
    <w:abstractNumId w:val="10"/>
  </w:num>
  <w:num w:numId="8" w16cid:durableId="46447469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6226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955853">
    <w:abstractNumId w:val="7"/>
  </w:num>
  <w:num w:numId="11" w16cid:durableId="1047291668">
    <w:abstractNumId w:val="0"/>
  </w:num>
  <w:num w:numId="12" w16cid:durableId="155263382">
    <w:abstractNumId w:val="14"/>
  </w:num>
  <w:num w:numId="13" w16cid:durableId="1740709839">
    <w:abstractNumId w:val="9"/>
  </w:num>
  <w:num w:numId="14" w16cid:durableId="691804987">
    <w:abstractNumId w:val="12"/>
  </w:num>
  <w:num w:numId="15" w16cid:durableId="1783837531">
    <w:abstractNumId w:val="13"/>
  </w:num>
  <w:num w:numId="16" w16cid:durableId="330135383">
    <w:abstractNumId w:val="3"/>
  </w:num>
  <w:num w:numId="17" w16cid:durableId="1599484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NLE0Mzc0MTawMLRQ0lEKTi0uzszPAykwqgUAzkP4tiwAAAA="/>
  </w:docVars>
  <w:rsids>
    <w:rsidRoot w:val="00122905"/>
    <w:rsid w:val="00013B87"/>
    <w:rsid w:val="0002652F"/>
    <w:rsid w:val="000543FF"/>
    <w:rsid w:val="00071997"/>
    <w:rsid w:val="00080BF6"/>
    <w:rsid w:val="000D1A66"/>
    <w:rsid w:val="000E2249"/>
    <w:rsid w:val="000F022A"/>
    <w:rsid w:val="00122905"/>
    <w:rsid w:val="00144924"/>
    <w:rsid w:val="00155A8E"/>
    <w:rsid w:val="001572C0"/>
    <w:rsid w:val="00174408"/>
    <w:rsid w:val="00175994"/>
    <w:rsid w:val="001762C7"/>
    <w:rsid w:val="00180718"/>
    <w:rsid w:val="00194A6D"/>
    <w:rsid w:val="00194FF8"/>
    <w:rsid w:val="00195236"/>
    <w:rsid w:val="001B454D"/>
    <w:rsid w:val="001D2DDD"/>
    <w:rsid w:val="00211C44"/>
    <w:rsid w:val="002206F9"/>
    <w:rsid w:val="00221F88"/>
    <w:rsid w:val="00240A00"/>
    <w:rsid w:val="00262D25"/>
    <w:rsid w:val="002703E9"/>
    <w:rsid w:val="00274032"/>
    <w:rsid w:val="00277427"/>
    <w:rsid w:val="002A0082"/>
    <w:rsid w:val="002A36B7"/>
    <w:rsid w:val="002A4A23"/>
    <w:rsid w:val="002A56E9"/>
    <w:rsid w:val="002E3329"/>
    <w:rsid w:val="002F2658"/>
    <w:rsid w:val="00320ACF"/>
    <w:rsid w:val="00352DE7"/>
    <w:rsid w:val="003543B6"/>
    <w:rsid w:val="00367B99"/>
    <w:rsid w:val="00373B11"/>
    <w:rsid w:val="0038758D"/>
    <w:rsid w:val="003B49D4"/>
    <w:rsid w:val="003B570E"/>
    <w:rsid w:val="003F60D4"/>
    <w:rsid w:val="0040008D"/>
    <w:rsid w:val="00403437"/>
    <w:rsid w:val="00434AF5"/>
    <w:rsid w:val="004B0F24"/>
    <w:rsid w:val="004B7BCA"/>
    <w:rsid w:val="004E5E09"/>
    <w:rsid w:val="00525BF6"/>
    <w:rsid w:val="0055259D"/>
    <w:rsid w:val="005671E1"/>
    <w:rsid w:val="00571750"/>
    <w:rsid w:val="005A7824"/>
    <w:rsid w:val="005B5E8A"/>
    <w:rsid w:val="005B6E48"/>
    <w:rsid w:val="005D4616"/>
    <w:rsid w:val="006070DF"/>
    <w:rsid w:val="00610345"/>
    <w:rsid w:val="00617057"/>
    <w:rsid w:val="006730EA"/>
    <w:rsid w:val="00687833"/>
    <w:rsid w:val="006E3A49"/>
    <w:rsid w:val="00710EEE"/>
    <w:rsid w:val="00747F43"/>
    <w:rsid w:val="00767C67"/>
    <w:rsid w:val="00785552"/>
    <w:rsid w:val="00790B36"/>
    <w:rsid w:val="007A1FAD"/>
    <w:rsid w:val="007A38A0"/>
    <w:rsid w:val="007B0627"/>
    <w:rsid w:val="007B3846"/>
    <w:rsid w:val="007B4171"/>
    <w:rsid w:val="00836412"/>
    <w:rsid w:val="00845A6C"/>
    <w:rsid w:val="008575FF"/>
    <w:rsid w:val="0086381A"/>
    <w:rsid w:val="008645B3"/>
    <w:rsid w:val="0088479F"/>
    <w:rsid w:val="008902E5"/>
    <w:rsid w:val="008B60BD"/>
    <w:rsid w:val="008F1167"/>
    <w:rsid w:val="008F3523"/>
    <w:rsid w:val="0091603E"/>
    <w:rsid w:val="00921831"/>
    <w:rsid w:val="0092547B"/>
    <w:rsid w:val="009316E9"/>
    <w:rsid w:val="00940445"/>
    <w:rsid w:val="00941984"/>
    <w:rsid w:val="00944383"/>
    <w:rsid w:val="00957FD5"/>
    <w:rsid w:val="009760B7"/>
    <w:rsid w:val="00983440"/>
    <w:rsid w:val="009C05C8"/>
    <w:rsid w:val="009D21AB"/>
    <w:rsid w:val="009E347B"/>
    <w:rsid w:val="009E69C8"/>
    <w:rsid w:val="009F11A1"/>
    <w:rsid w:val="00A05E5E"/>
    <w:rsid w:val="00A334FF"/>
    <w:rsid w:val="00A3763F"/>
    <w:rsid w:val="00A4569F"/>
    <w:rsid w:val="00A474EA"/>
    <w:rsid w:val="00A53267"/>
    <w:rsid w:val="00A55ED9"/>
    <w:rsid w:val="00A80D57"/>
    <w:rsid w:val="00A85843"/>
    <w:rsid w:val="00A91C06"/>
    <w:rsid w:val="00AA0486"/>
    <w:rsid w:val="00AC6FD1"/>
    <w:rsid w:val="00AD4EE2"/>
    <w:rsid w:val="00B14C52"/>
    <w:rsid w:val="00B24B4F"/>
    <w:rsid w:val="00B4115F"/>
    <w:rsid w:val="00B44504"/>
    <w:rsid w:val="00B53CAA"/>
    <w:rsid w:val="00B57E5A"/>
    <w:rsid w:val="00B67CA6"/>
    <w:rsid w:val="00BA3A43"/>
    <w:rsid w:val="00BB0FFB"/>
    <w:rsid w:val="00BB1781"/>
    <w:rsid w:val="00BC61A9"/>
    <w:rsid w:val="00BD5D92"/>
    <w:rsid w:val="00BD75BC"/>
    <w:rsid w:val="00BE1300"/>
    <w:rsid w:val="00BE5BC6"/>
    <w:rsid w:val="00BE77A5"/>
    <w:rsid w:val="00BF5406"/>
    <w:rsid w:val="00C21ED5"/>
    <w:rsid w:val="00C342DE"/>
    <w:rsid w:val="00C6628A"/>
    <w:rsid w:val="00C81983"/>
    <w:rsid w:val="00CA78C6"/>
    <w:rsid w:val="00CC7071"/>
    <w:rsid w:val="00CC7D20"/>
    <w:rsid w:val="00CF1CCB"/>
    <w:rsid w:val="00CF465E"/>
    <w:rsid w:val="00D03B4D"/>
    <w:rsid w:val="00D14324"/>
    <w:rsid w:val="00D27D37"/>
    <w:rsid w:val="00D51E4F"/>
    <w:rsid w:val="00D54942"/>
    <w:rsid w:val="00D64D38"/>
    <w:rsid w:val="00DB6398"/>
    <w:rsid w:val="00DC1C31"/>
    <w:rsid w:val="00DC4FC7"/>
    <w:rsid w:val="00DC680A"/>
    <w:rsid w:val="00EA1DFC"/>
    <w:rsid w:val="00EA3482"/>
    <w:rsid w:val="00EF0FE5"/>
    <w:rsid w:val="00F038BC"/>
    <w:rsid w:val="00F03BC8"/>
    <w:rsid w:val="00F126CE"/>
    <w:rsid w:val="00F2449A"/>
    <w:rsid w:val="00F31F63"/>
    <w:rsid w:val="00F3446C"/>
    <w:rsid w:val="00F40FEC"/>
    <w:rsid w:val="00F414CA"/>
    <w:rsid w:val="00F4258B"/>
    <w:rsid w:val="00F51119"/>
    <w:rsid w:val="00F80EDC"/>
    <w:rsid w:val="00F851E7"/>
    <w:rsid w:val="00F87017"/>
    <w:rsid w:val="00F92222"/>
    <w:rsid w:val="00F928FA"/>
    <w:rsid w:val="00FA1545"/>
    <w:rsid w:val="00FA7755"/>
    <w:rsid w:val="00FB09F5"/>
    <w:rsid w:val="00FB402B"/>
    <w:rsid w:val="00FC067C"/>
    <w:rsid w:val="00FD19F2"/>
    <w:rsid w:val="00FD7651"/>
    <w:rsid w:val="00FF076A"/>
    <w:rsid w:val="00FF2F6B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B79F2"/>
  <w15:docId w15:val="{84BDCA94-8B6F-4593-9FF8-EBF675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42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next w:val="Body"/>
    <w:autoRedefine/>
    <w:rsid w:val="00AC6FD1"/>
    <w:pPr>
      <w:spacing w:after="120"/>
      <w:jc w:val="center"/>
    </w:pPr>
    <w:rPr>
      <w:rFonts w:eastAsia="ヒラギノ角ゴ Pro W3"/>
      <w:b/>
      <w:caps/>
      <w:color w:val="463A2C"/>
      <w:spacing w:val="90"/>
      <w:sz w:val="48"/>
    </w:rPr>
  </w:style>
  <w:style w:type="paragraph" w:customStyle="1" w:styleId="Body">
    <w:name w:val="Body"/>
    <w:rsid w:val="003C428C"/>
    <w:pPr>
      <w:spacing w:after="180" w:line="288" w:lineRule="auto"/>
    </w:pPr>
    <w:rPr>
      <w:rFonts w:ascii="Gill Sans" w:eastAsia="ヒラギノ角ゴ Pro W3" w:hAnsi="Gill Sans"/>
      <w:color w:val="000000"/>
      <w:sz w:val="18"/>
    </w:rPr>
  </w:style>
  <w:style w:type="paragraph" w:customStyle="1" w:styleId="Footer1">
    <w:name w:val="Footer1"/>
    <w:autoRedefine/>
    <w:rsid w:val="003C428C"/>
    <w:pPr>
      <w:spacing w:line="288" w:lineRule="auto"/>
      <w:jc w:val="center"/>
    </w:pPr>
    <w:rPr>
      <w:rFonts w:eastAsia="ヒラギノ角ゴ Pro W3"/>
      <w:color w:val="341D13"/>
      <w:sz w:val="16"/>
      <w:szCs w:val="16"/>
    </w:rPr>
  </w:style>
  <w:style w:type="character" w:customStyle="1" w:styleId="Emphasis1">
    <w:name w:val="Emphasis1"/>
    <w:rsid w:val="003C428C"/>
    <w:rPr>
      <w:rFonts w:ascii="Gill Sans" w:eastAsia="ヒラギノ角ゴ Pro W3" w:hAnsi="Gill Sans"/>
      <w:b/>
      <w:i w:val="0"/>
    </w:rPr>
  </w:style>
  <w:style w:type="paragraph" w:customStyle="1" w:styleId="Heading-Center">
    <w:name w:val="Heading - Center"/>
    <w:next w:val="Body"/>
    <w:autoRedefine/>
    <w:rsid w:val="00AC6FD1"/>
    <w:pPr>
      <w:spacing w:before="120" w:after="120"/>
      <w:jc w:val="center"/>
    </w:pPr>
    <w:rPr>
      <w:rFonts w:eastAsia="ヒラギノ角ゴ Pro W3"/>
      <w:b/>
      <w:caps/>
      <w:color w:val="463A2C"/>
      <w:spacing w:val="20"/>
      <w:sz w:val="24"/>
      <w:szCs w:val="24"/>
    </w:rPr>
  </w:style>
  <w:style w:type="paragraph" w:customStyle="1" w:styleId="JobTitle">
    <w:name w:val="Job Title"/>
    <w:next w:val="Body"/>
    <w:rsid w:val="003C428C"/>
    <w:pPr>
      <w:spacing w:before="240"/>
      <w:jc w:val="center"/>
    </w:pPr>
    <w:rPr>
      <w:rFonts w:ascii="Hoefler Text" w:eastAsia="ヒラギノ角ゴ Pro W3" w:hAnsi="Hoefler Text"/>
      <w:caps/>
      <w:color w:val="463A2C"/>
      <w:spacing w:val="36"/>
      <w:sz w:val="18"/>
    </w:rPr>
  </w:style>
  <w:style w:type="paragraph" w:customStyle="1" w:styleId="FreeForm">
    <w:name w:val="Free Form"/>
    <w:rsid w:val="003C428C"/>
    <w:pPr>
      <w:spacing w:line="288" w:lineRule="auto"/>
    </w:pPr>
    <w:rPr>
      <w:rFonts w:ascii="Gill Sans" w:eastAsia="ヒラギノ角ゴ Pro W3" w:hAnsi="Gill Sans"/>
      <w:color w:val="000000"/>
      <w:sz w:val="18"/>
    </w:rPr>
  </w:style>
  <w:style w:type="paragraph" w:styleId="Header">
    <w:name w:val="header"/>
    <w:basedOn w:val="Normal"/>
    <w:link w:val="HeaderChar"/>
    <w:rsid w:val="003C4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42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7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843"/>
    <w:rPr>
      <w:sz w:val="24"/>
      <w:szCs w:val="24"/>
    </w:rPr>
  </w:style>
  <w:style w:type="paragraph" w:styleId="NormalWeb">
    <w:name w:val="Normal (Web)"/>
    <w:basedOn w:val="Normal"/>
    <w:rsid w:val="00A8584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B0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6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9443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1F64-09AF-486E-AA0B-80F6F6AA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Resume Companion, LLC</dc:creator>
  <cp:lastModifiedBy>mirandabarnett01@gmail.com</cp:lastModifiedBy>
  <cp:revision>27</cp:revision>
  <dcterms:created xsi:type="dcterms:W3CDTF">2024-03-20T21:40:00Z</dcterms:created>
  <dcterms:modified xsi:type="dcterms:W3CDTF">2024-11-03T23:06:00Z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